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26A8C" w14:textId="64BB5C9B" w:rsidR="00AC0F13" w:rsidRPr="0074675E" w:rsidRDefault="0074675E" w:rsidP="0074675E">
      <w:pPr>
        <w:pStyle w:val="Heading1"/>
        <w:jc w:val="center"/>
        <w:rPr>
          <w:b/>
          <w:bCs/>
          <w:sz w:val="36"/>
          <w:szCs w:val="36"/>
        </w:rPr>
      </w:pPr>
      <w:r w:rsidRPr="0074675E">
        <w:rPr>
          <w:b/>
          <w:bCs/>
          <w:sz w:val="36"/>
          <w:szCs w:val="36"/>
        </w:rPr>
        <w:t>Wyoming Council of the Blind</w:t>
      </w:r>
    </w:p>
    <w:p w14:paraId="39C4CB9B" w14:textId="552E1E6A" w:rsidR="005D28D1" w:rsidRDefault="0074675E" w:rsidP="0074675E">
      <w:pPr>
        <w:jc w:val="center"/>
        <w:rPr>
          <w:sz w:val="32"/>
          <w:szCs w:val="32"/>
        </w:rPr>
      </w:pPr>
      <w:r w:rsidRPr="0030697C">
        <w:rPr>
          <w:sz w:val="32"/>
          <w:szCs w:val="32"/>
        </w:rPr>
        <w:t>Minutes from</w:t>
      </w:r>
      <w:r w:rsidR="0044609C">
        <w:rPr>
          <w:sz w:val="32"/>
          <w:szCs w:val="32"/>
        </w:rPr>
        <w:t xml:space="preserve"> </w:t>
      </w:r>
      <w:r w:rsidR="00DA4879">
        <w:rPr>
          <w:sz w:val="32"/>
          <w:szCs w:val="32"/>
        </w:rPr>
        <w:t>April</w:t>
      </w:r>
      <w:r w:rsidR="004700D6">
        <w:rPr>
          <w:sz w:val="32"/>
          <w:szCs w:val="32"/>
        </w:rPr>
        <w:t>’</w:t>
      </w:r>
      <w:r w:rsidR="007E50CB">
        <w:rPr>
          <w:sz w:val="32"/>
          <w:szCs w:val="32"/>
        </w:rPr>
        <w:t>s</w:t>
      </w:r>
      <w:r w:rsidR="00A002B4">
        <w:rPr>
          <w:sz w:val="32"/>
          <w:szCs w:val="32"/>
        </w:rPr>
        <w:t xml:space="preserve"> Regular Board</w:t>
      </w:r>
      <w:r w:rsidR="00A026C8">
        <w:rPr>
          <w:sz w:val="32"/>
          <w:szCs w:val="32"/>
        </w:rPr>
        <w:t xml:space="preserve"> </w:t>
      </w:r>
      <w:r w:rsidRPr="0030697C">
        <w:rPr>
          <w:sz w:val="32"/>
          <w:szCs w:val="32"/>
        </w:rPr>
        <w:t>Meeting held via phone</w:t>
      </w:r>
    </w:p>
    <w:p w14:paraId="02DC9C40" w14:textId="1B114B41" w:rsidR="0074675E" w:rsidRPr="0030697C" w:rsidRDefault="0074675E" w:rsidP="0074675E">
      <w:pPr>
        <w:jc w:val="center"/>
        <w:rPr>
          <w:sz w:val="32"/>
          <w:szCs w:val="32"/>
        </w:rPr>
      </w:pPr>
      <w:r w:rsidRPr="0030697C">
        <w:rPr>
          <w:sz w:val="32"/>
          <w:szCs w:val="32"/>
        </w:rPr>
        <w:t xml:space="preserve"> </w:t>
      </w:r>
      <w:r w:rsidR="005D28D1">
        <w:rPr>
          <w:sz w:val="32"/>
          <w:szCs w:val="32"/>
        </w:rPr>
        <w:t>o</w:t>
      </w:r>
      <w:r w:rsidRPr="0030697C">
        <w:rPr>
          <w:sz w:val="32"/>
          <w:szCs w:val="32"/>
        </w:rPr>
        <w:t xml:space="preserve">n </w:t>
      </w:r>
      <w:r w:rsidR="00DA4879">
        <w:rPr>
          <w:sz w:val="32"/>
          <w:szCs w:val="32"/>
        </w:rPr>
        <w:t>April 15</w:t>
      </w:r>
      <w:r w:rsidR="00FE1011">
        <w:rPr>
          <w:sz w:val="32"/>
          <w:szCs w:val="32"/>
        </w:rPr>
        <w:t>, 2021</w:t>
      </w:r>
    </w:p>
    <w:p w14:paraId="54B3154A" w14:textId="7544935E" w:rsidR="0074675E" w:rsidRPr="0030697C" w:rsidRDefault="0074675E" w:rsidP="0074675E">
      <w:pPr>
        <w:jc w:val="center"/>
        <w:rPr>
          <w:sz w:val="32"/>
          <w:szCs w:val="32"/>
        </w:rPr>
      </w:pPr>
    </w:p>
    <w:p w14:paraId="62D67508" w14:textId="7A653C86" w:rsidR="0074675E" w:rsidRPr="0030697C" w:rsidRDefault="0074675E" w:rsidP="0074675E">
      <w:pPr>
        <w:rPr>
          <w:sz w:val="32"/>
          <w:szCs w:val="32"/>
        </w:rPr>
      </w:pPr>
      <w:r w:rsidRPr="0030697C">
        <w:rPr>
          <w:sz w:val="32"/>
          <w:szCs w:val="32"/>
        </w:rPr>
        <w:t xml:space="preserve">The </w:t>
      </w:r>
      <w:r w:rsidR="00DA4879">
        <w:rPr>
          <w:sz w:val="32"/>
          <w:szCs w:val="32"/>
        </w:rPr>
        <w:t>April</w:t>
      </w:r>
      <w:r w:rsidR="00B03318">
        <w:rPr>
          <w:sz w:val="32"/>
          <w:szCs w:val="32"/>
        </w:rPr>
        <w:t xml:space="preserve"> regular board</w:t>
      </w:r>
      <w:r w:rsidRPr="0030697C">
        <w:rPr>
          <w:sz w:val="32"/>
          <w:szCs w:val="32"/>
        </w:rPr>
        <w:t xml:space="preserve"> meeting was called to order by President, Sherry Leinen, at </w:t>
      </w:r>
      <w:r w:rsidR="00A026C8">
        <w:rPr>
          <w:sz w:val="32"/>
          <w:szCs w:val="32"/>
        </w:rPr>
        <w:t>7:</w:t>
      </w:r>
      <w:r w:rsidR="00DA4879">
        <w:rPr>
          <w:sz w:val="32"/>
          <w:szCs w:val="32"/>
        </w:rPr>
        <w:t>16</w:t>
      </w:r>
      <w:r w:rsidRPr="0030697C">
        <w:rPr>
          <w:sz w:val="32"/>
          <w:szCs w:val="32"/>
        </w:rPr>
        <w:t xml:space="preserve"> pm.  Roll call indicated that </w:t>
      </w:r>
      <w:r w:rsidR="00B03318">
        <w:rPr>
          <w:sz w:val="32"/>
          <w:szCs w:val="32"/>
        </w:rPr>
        <w:t xml:space="preserve">there were </w:t>
      </w:r>
      <w:r w:rsidR="002B112D">
        <w:rPr>
          <w:sz w:val="32"/>
          <w:szCs w:val="32"/>
        </w:rPr>
        <w:t>5</w:t>
      </w:r>
      <w:r w:rsidR="007E50CB">
        <w:rPr>
          <w:sz w:val="32"/>
          <w:szCs w:val="32"/>
        </w:rPr>
        <w:t xml:space="preserve"> </w:t>
      </w:r>
      <w:r w:rsidR="004700D6">
        <w:rPr>
          <w:sz w:val="32"/>
          <w:szCs w:val="32"/>
        </w:rPr>
        <w:t>m</w:t>
      </w:r>
      <w:r w:rsidRPr="0030697C">
        <w:rPr>
          <w:sz w:val="32"/>
          <w:szCs w:val="32"/>
        </w:rPr>
        <w:t>embers were present, th</w:t>
      </w:r>
      <w:r w:rsidR="00B03318">
        <w:rPr>
          <w:sz w:val="32"/>
          <w:szCs w:val="32"/>
        </w:rPr>
        <w:t xml:space="preserve">us </w:t>
      </w:r>
      <w:r w:rsidR="00BE44E5">
        <w:rPr>
          <w:sz w:val="32"/>
          <w:szCs w:val="32"/>
        </w:rPr>
        <w:t>a</w:t>
      </w:r>
      <w:r w:rsidR="006B41B0">
        <w:rPr>
          <w:sz w:val="32"/>
          <w:szCs w:val="32"/>
        </w:rPr>
        <w:t xml:space="preserve"> </w:t>
      </w:r>
      <w:r w:rsidRPr="0030697C">
        <w:rPr>
          <w:sz w:val="32"/>
          <w:szCs w:val="32"/>
        </w:rPr>
        <w:t>quorum.</w:t>
      </w:r>
    </w:p>
    <w:p w14:paraId="473ABF83" w14:textId="431EB7DD" w:rsidR="0074675E" w:rsidRPr="0030697C" w:rsidRDefault="0074675E" w:rsidP="0074675E">
      <w:pPr>
        <w:pStyle w:val="NoSpacing"/>
        <w:rPr>
          <w:sz w:val="32"/>
          <w:szCs w:val="32"/>
        </w:rPr>
      </w:pPr>
      <w:r w:rsidRPr="0030697C">
        <w:rPr>
          <w:sz w:val="32"/>
          <w:szCs w:val="32"/>
        </w:rPr>
        <w:t>Officers Present:</w:t>
      </w:r>
    </w:p>
    <w:p w14:paraId="0C805F59" w14:textId="142E8B17" w:rsidR="0074675E" w:rsidRPr="0030697C" w:rsidRDefault="0074675E" w:rsidP="0074675E">
      <w:pPr>
        <w:pStyle w:val="NoSpacing"/>
        <w:rPr>
          <w:sz w:val="32"/>
          <w:szCs w:val="32"/>
        </w:rPr>
      </w:pPr>
      <w:r w:rsidRPr="0030697C">
        <w:rPr>
          <w:sz w:val="32"/>
          <w:szCs w:val="32"/>
        </w:rPr>
        <w:t>President – Sherry Leinen</w:t>
      </w:r>
    </w:p>
    <w:p w14:paraId="589AAE0C" w14:textId="05B5F3B7" w:rsidR="0074675E" w:rsidRPr="0030697C" w:rsidRDefault="0074675E" w:rsidP="0074675E">
      <w:pPr>
        <w:pStyle w:val="NoSpacing"/>
        <w:rPr>
          <w:sz w:val="32"/>
          <w:szCs w:val="32"/>
        </w:rPr>
      </w:pPr>
      <w:r w:rsidRPr="0030697C">
        <w:rPr>
          <w:sz w:val="32"/>
          <w:szCs w:val="32"/>
        </w:rPr>
        <w:t>Secretary/Treasurer – D’Anna Feurt</w:t>
      </w:r>
    </w:p>
    <w:p w14:paraId="30535786" w14:textId="08517152" w:rsidR="0074675E" w:rsidRPr="0030697C" w:rsidRDefault="0074675E" w:rsidP="0074675E">
      <w:pPr>
        <w:pStyle w:val="NoSpacing"/>
        <w:rPr>
          <w:sz w:val="32"/>
          <w:szCs w:val="32"/>
        </w:rPr>
      </w:pPr>
    </w:p>
    <w:p w14:paraId="37750EC3" w14:textId="47AD62B5" w:rsidR="0074675E" w:rsidRPr="0030697C" w:rsidRDefault="0074675E" w:rsidP="0074675E">
      <w:pPr>
        <w:pStyle w:val="NoSpacing"/>
        <w:rPr>
          <w:sz w:val="32"/>
          <w:szCs w:val="32"/>
        </w:rPr>
      </w:pPr>
      <w:r w:rsidRPr="0030697C">
        <w:rPr>
          <w:sz w:val="32"/>
          <w:szCs w:val="32"/>
        </w:rPr>
        <w:t>Board Members present:</w:t>
      </w:r>
    </w:p>
    <w:p w14:paraId="4BA01B75" w14:textId="7C7BCA13" w:rsidR="00D339CF" w:rsidRDefault="00CB52DF" w:rsidP="0074675E">
      <w:pPr>
        <w:pStyle w:val="NoSpacing"/>
        <w:rPr>
          <w:sz w:val="32"/>
          <w:szCs w:val="32"/>
        </w:rPr>
      </w:pPr>
      <w:r>
        <w:rPr>
          <w:sz w:val="32"/>
          <w:szCs w:val="32"/>
        </w:rPr>
        <w:t>Jacquie Flatley</w:t>
      </w:r>
      <w:r w:rsidR="00BE44E5">
        <w:rPr>
          <w:sz w:val="32"/>
          <w:szCs w:val="32"/>
        </w:rPr>
        <w:t xml:space="preserve">, </w:t>
      </w:r>
      <w:r w:rsidR="00FE1011">
        <w:rPr>
          <w:sz w:val="32"/>
          <w:szCs w:val="32"/>
        </w:rPr>
        <w:t xml:space="preserve">Chris </w:t>
      </w:r>
      <w:r w:rsidR="000B654F">
        <w:rPr>
          <w:sz w:val="32"/>
          <w:szCs w:val="32"/>
        </w:rPr>
        <w:t>Johnson,</w:t>
      </w:r>
      <w:r w:rsidR="002B112D">
        <w:rPr>
          <w:sz w:val="32"/>
          <w:szCs w:val="32"/>
        </w:rPr>
        <w:t xml:space="preserve"> and Cheryl Godley</w:t>
      </w:r>
    </w:p>
    <w:p w14:paraId="08621B4D" w14:textId="77777777" w:rsidR="005A6E47" w:rsidRPr="0030697C" w:rsidRDefault="005A6E47" w:rsidP="0074675E">
      <w:pPr>
        <w:pStyle w:val="NoSpacing"/>
        <w:rPr>
          <w:sz w:val="32"/>
          <w:szCs w:val="32"/>
        </w:rPr>
      </w:pPr>
    </w:p>
    <w:p w14:paraId="70154D3B" w14:textId="652C1601" w:rsidR="0074675E" w:rsidRPr="0030697C" w:rsidRDefault="0074675E" w:rsidP="0074675E">
      <w:pPr>
        <w:pStyle w:val="NoSpacing"/>
        <w:rPr>
          <w:sz w:val="32"/>
          <w:szCs w:val="32"/>
        </w:rPr>
      </w:pPr>
      <w:r w:rsidRPr="0030697C">
        <w:rPr>
          <w:sz w:val="32"/>
          <w:szCs w:val="32"/>
        </w:rPr>
        <w:t xml:space="preserve">Guests:  </w:t>
      </w:r>
      <w:r w:rsidR="00DA4879">
        <w:rPr>
          <w:sz w:val="32"/>
          <w:szCs w:val="32"/>
        </w:rPr>
        <w:t>none</w:t>
      </w:r>
    </w:p>
    <w:p w14:paraId="6777F46D" w14:textId="7FE8E20B" w:rsidR="0074675E" w:rsidRPr="0030697C" w:rsidRDefault="0074675E" w:rsidP="0074675E">
      <w:pPr>
        <w:pStyle w:val="NoSpacing"/>
        <w:rPr>
          <w:sz w:val="32"/>
          <w:szCs w:val="32"/>
        </w:rPr>
      </w:pPr>
    </w:p>
    <w:p w14:paraId="2434C825" w14:textId="15A47FFF" w:rsidR="0074675E" w:rsidRPr="0030697C" w:rsidRDefault="0074675E" w:rsidP="0074675E">
      <w:pPr>
        <w:pStyle w:val="NoSpacing"/>
        <w:rPr>
          <w:sz w:val="32"/>
          <w:szCs w:val="32"/>
        </w:rPr>
      </w:pPr>
      <w:r w:rsidRPr="0030697C">
        <w:rPr>
          <w:sz w:val="32"/>
          <w:szCs w:val="32"/>
        </w:rPr>
        <w:t>Absent:</w:t>
      </w:r>
    </w:p>
    <w:p w14:paraId="62CF05EB" w14:textId="20C33111" w:rsidR="0074675E" w:rsidRPr="0030697C" w:rsidRDefault="0074675E" w:rsidP="0074675E">
      <w:pPr>
        <w:pStyle w:val="NoSpacing"/>
        <w:rPr>
          <w:sz w:val="32"/>
          <w:szCs w:val="32"/>
        </w:rPr>
      </w:pPr>
      <w:r w:rsidRPr="0030697C">
        <w:rPr>
          <w:sz w:val="32"/>
          <w:szCs w:val="32"/>
        </w:rPr>
        <w:t>Vice President – Mikaela Piasecki</w:t>
      </w:r>
    </w:p>
    <w:p w14:paraId="7B3E2CDE" w14:textId="1A432317" w:rsidR="0074675E" w:rsidRPr="0030697C" w:rsidRDefault="0074675E" w:rsidP="0074675E">
      <w:pPr>
        <w:pStyle w:val="NoSpacing"/>
        <w:rPr>
          <w:sz w:val="32"/>
          <w:szCs w:val="32"/>
        </w:rPr>
      </w:pPr>
      <w:r w:rsidRPr="0030697C">
        <w:rPr>
          <w:sz w:val="32"/>
          <w:szCs w:val="32"/>
        </w:rPr>
        <w:t>Board Members –</w:t>
      </w:r>
      <w:r w:rsidR="004700D6">
        <w:rPr>
          <w:sz w:val="32"/>
          <w:szCs w:val="32"/>
        </w:rPr>
        <w:t xml:space="preserve"> </w:t>
      </w:r>
      <w:r w:rsidR="00446945">
        <w:rPr>
          <w:sz w:val="32"/>
          <w:szCs w:val="32"/>
        </w:rPr>
        <w:t>Dolores Dolbare</w:t>
      </w:r>
      <w:r w:rsidR="00DA4879">
        <w:rPr>
          <w:sz w:val="32"/>
          <w:szCs w:val="32"/>
        </w:rPr>
        <w:t xml:space="preserve"> and Kendall Bays</w:t>
      </w:r>
      <w:r w:rsidR="00BE44E5">
        <w:rPr>
          <w:sz w:val="32"/>
          <w:szCs w:val="32"/>
        </w:rPr>
        <w:t xml:space="preserve"> </w:t>
      </w:r>
    </w:p>
    <w:p w14:paraId="21A47894" w14:textId="3DB289F3" w:rsidR="0074675E" w:rsidRPr="0030697C" w:rsidRDefault="0074675E" w:rsidP="0074675E">
      <w:pPr>
        <w:pStyle w:val="NoSpacing"/>
        <w:rPr>
          <w:sz w:val="32"/>
          <w:szCs w:val="32"/>
        </w:rPr>
      </w:pPr>
    </w:p>
    <w:p w14:paraId="274F3219" w14:textId="7FF4DA2D" w:rsidR="00B03318" w:rsidRDefault="0044609C" w:rsidP="0074675E">
      <w:pPr>
        <w:pStyle w:val="NoSpacing"/>
        <w:rPr>
          <w:sz w:val="32"/>
          <w:szCs w:val="32"/>
        </w:rPr>
      </w:pPr>
      <w:r>
        <w:rPr>
          <w:sz w:val="32"/>
          <w:szCs w:val="32"/>
        </w:rPr>
        <w:t>Minutes from</w:t>
      </w:r>
      <w:r w:rsidR="006B41B0">
        <w:rPr>
          <w:sz w:val="32"/>
          <w:szCs w:val="32"/>
        </w:rPr>
        <w:t xml:space="preserve"> </w:t>
      </w:r>
      <w:r w:rsidR="00DA4879">
        <w:rPr>
          <w:sz w:val="32"/>
          <w:szCs w:val="32"/>
        </w:rPr>
        <w:t>March</w:t>
      </w:r>
      <w:r w:rsidR="004700D6">
        <w:rPr>
          <w:sz w:val="32"/>
          <w:szCs w:val="32"/>
        </w:rPr>
        <w:t xml:space="preserve">’s </w:t>
      </w:r>
      <w:r>
        <w:rPr>
          <w:sz w:val="32"/>
          <w:szCs w:val="32"/>
        </w:rPr>
        <w:t xml:space="preserve">meeting </w:t>
      </w:r>
      <w:r w:rsidR="004700D6">
        <w:rPr>
          <w:sz w:val="32"/>
          <w:szCs w:val="32"/>
        </w:rPr>
        <w:t>were</w:t>
      </w:r>
      <w:r>
        <w:rPr>
          <w:sz w:val="32"/>
          <w:szCs w:val="32"/>
        </w:rPr>
        <w:t xml:space="preserve"> emailed to the board by D’Anna Feurt prior to the meeting.  </w:t>
      </w:r>
      <w:r w:rsidR="00CB52DF">
        <w:rPr>
          <w:sz w:val="32"/>
          <w:szCs w:val="32"/>
        </w:rPr>
        <w:t xml:space="preserve">No corrections or additions to </w:t>
      </w:r>
      <w:r w:rsidR="00DA4879">
        <w:rPr>
          <w:sz w:val="32"/>
          <w:szCs w:val="32"/>
        </w:rPr>
        <w:t>March</w:t>
      </w:r>
      <w:r w:rsidR="002B112D">
        <w:rPr>
          <w:sz w:val="32"/>
          <w:szCs w:val="32"/>
        </w:rPr>
        <w:t>’s</w:t>
      </w:r>
      <w:r w:rsidR="00BE44E5">
        <w:rPr>
          <w:sz w:val="32"/>
          <w:szCs w:val="32"/>
        </w:rPr>
        <w:t xml:space="preserve"> </w:t>
      </w:r>
      <w:r w:rsidR="00CB52DF">
        <w:rPr>
          <w:sz w:val="32"/>
          <w:szCs w:val="32"/>
        </w:rPr>
        <w:t>minutes.</w:t>
      </w:r>
      <w:r w:rsidR="00BE44E5">
        <w:rPr>
          <w:sz w:val="32"/>
          <w:szCs w:val="32"/>
        </w:rPr>
        <w:t xml:space="preserve"> </w:t>
      </w:r>
      <w:r w:rsidR="00DA4879">
        <w:rPr>
          <w:sz w:val="32"/>
          <w:szCs w:val="32"/>
        </w:rPr>
        <w:t>Sherry advised that no vote was required due to no corrections or additions.</w:t>
      </w:r>
    </w:p>
    <w:p w14:paraId="59D6FB49" w14:textId="77777777" w:rsidR="00DA4879" w:rsidRDefault="00DA4879" w:rsidP="0074675E">
      <w:pPr>
        <w:pStyle w:val="NoSpacing"/>
        <w:rPr>
          <w:sz w:val="32"/>
          <w:szCs w:val="32"/>
        </w:rPr>
      </w:pPr>
    </w:p>
    <w:p w14:paraId="2CBF0490" w14:textId="5A58BF69" w:rsidR="00B03318" w:rsidRDefault="00DA4879" w:rsidP="0074675E">
      <w:pPr>
        <w:pStyle w:val="NoSpacing"/>
        <w:rPr>
          <w:sz w:val="32"/>
          <w:szCs w:val="32"/>
        </w:rPr>
      </w:pPr>
      <w:r>
        <w:rPr>
          <w:sz w:val="32"/>
          <w:szCs w:val="32"/>
        </w:rPr>
        <w:t>March</w:t>
      </w:r>
      <w:r w:rsidR="000B654F">
        <w:rPr>
          <w:sz w:val="32"/>
          <w:szCs w:val="32"/>
        </w:rPr>
        <w:t>’s Treasurer’s</w:t>
      </w:r>
      <w:r w:rsidR="0044609C">
        <w:rPr>
          <w:sz w:val="32"/>
          <w:szCs w:val="32"/>
        </w:rPr>
        <w:t xml:space="preserve"> report </w:t>
      </w:r>
      <w:r w:rsidR="006B41B0">
        <w:rPr>
          <w:sz w:val="32"/>
          <w:szCs w:val="32"/>
        </w:rPr>
        <w:t>w</w:t>
      </w:r>
      <w:r w:rsidR="002B112D">
        <w:rPr>
          <w:sz w:val="32"/>
          <w:szCs w:val="32"/>
        </w:rPr>
        <w:t>as</w:t>
      </w:r>
      <w:r w:rsidR="00846026">
        <w:rPr>
          <w:sz w:val="32"/>
          <w:szCs w:val="32"/>
        </w:rPr>
        <w:t xml:space="preserve"> </w:t>
      </w:r>
      <w:r w:rsidR="0044609C">
        <w:rPr>
          <w:sz w:val="32"/>
          <w:szCs w:val="32"/>
        </w:rPr>
        <w:t>also emailed prior to the meeting</w:t>
      </w:r>
      <w:r w:rsidR="006B41B0">
        <w:rPr>
          <w:sz w:val="32"/>
          <w:szCs w:val="32"/>
        </w:rPr>
        <w:t xml:space="preserve">.  </w:t>
      </w:r>
      <w:r w:rsidR="00CB52DF">
        <w:rPr>
          <w:sz w:val="32"/>
          <w:szCs w:val="32"/>
        </w:rPr>
        <w:t xml:space="preserve">No corrections or additions to </w:t>
      </w:r>
      <w:r w:rsidR="002B112D">
        <w:rPr>
          <w:sz w:val="32"/>
          <w:szCs w:val="32"/>
        </w:rPr>
        <w:t xml:space="preserve">the </w:t>
      </w:r>
      <w:r>
        <w:rPr>
          <w:sz w:val="32"/>
          <w:szCs w:val="32"/>
        </w:rPr>
        <w:t>March</w:t>
      </w:r>
      <w:r w:rsidR="00BE44E5">
        <w:rPr>
          <w:sz w:val="32"/>
          <w:szCs w:val="32"/>
        </w:rPr>
        <w:t xml:space="preserve"> </w:t>
      </w:r>
      <w:r w:rsidR="00CB52DF">
        <w:rPr>
          <w:sz w:val="32"/>
          <w:szCs w:val="32"/>
        </w:rPr>
        <w:t>treasurer</w:t>
      </w:r>
      <w:r w:rsidR="002B112D">
        <w:rPr>
          <w:sz w:val="32"/>
          <w:szCs w:val="32"/>
        </w:rPr>
        <w:t>’s</w:t>
      </w:r>
      <w:r w:rsidR="00CB52DF">
        <w:rPr>
          <w:sz w:val="32"/>
          <w:szCs w:val="32"/>
        </w:rPr>
        <w:t xml:space="preserve"> report.  </w:t>
      </w:r>
      <w:r>
        <w:rPr>
          <w:sz w:val="32"/>
          <w:szCs w:val="32"/>
        </w:rPr>
        <w:t>No need to vote on treasurer report.</w:t>
      </w:r>
    </w:p>
    <w:p w14:paraId="19B3F6BD" w14:textId="77777777" w:rsidR="00DA4879" w:rsidRDefault="00DA4879" w:rsidP="0074675E">
      <w:pPr>
        <w:pStyle w:val="NoSpacing"/>
        <w:rPr>
          <w:sz w:val="32"/>
          <w:szCs w:val="32"/>
        </w:rPr>
      </w:pPr>
    </w:p>
    <w:p w14:paraId="0A6ECF2B" w14:textId="580E577F" w:rsidR="006B41B0" w:rsidRDefault="006B41B0" w:rsidP="0074675E">
      <w:pPr>
        <w:pStyle w:val="NoSpacing"/>
        <w:rPr>
          <w:sz w:val="32"/>
          <w:szCs w:val="32"/>
        </w:rPr>
      </w:pPr>
    </w:p>
    <w:p w14:paraId="2CF0ED29" w14:textId="4216BE62" w:rsidR="00E26A30" w:rsidRPr="0030697C" w:rsidRDefault="00E26A30" w:rsidP="0074675E">
      <w:pPr>
        <w:pStyle w:val="NoSpacing"/>
        <w:rPr>
          <w:sz w:val="32"/>
          <w:szCs w:val="32"/>
        </w:rPr>
      </w:pPr>
      <w:r w:rsidRPr="0030697C">
        <w:rPr>
          <w:sz w:val="32"/>
          <w:szCs w:val="32"/>
        </w:rPr>
        <w:lastRenderedPageBreak/>
        <w:t>COMMITTEE REPORTS</w:t>
      </w:r>
    </w:p>
    <w:p w14:paraId="05614FA3" w14:textId="0138D618" w:rsidR="00E26A30" w:rsidRPr="0030697C" w:rsidRDefault="00E26A30" w:rsidP="0074675E">
      <w:pPr>
        <w:pStyle w:val="NoSpacing"/>
        <w:rPr>
          <w:sz w:val="32"/>
          <w:szCs w:val="32"/>
        </w:rPr>
      </w:pPr>
    </w:p>
    <w:p w14:paraId="321F91BE" w14:textId="5E0B6FEB" w:rsidR="00BE44E5" w:rsidRDefault="00BE44E5" w:rsidP="00BE44E5">
      <w:pPr>
        <w:pStyle w:val="NoSpacing"/>
        <w:rPr>
          <w:sz w:val="32"/>
          <w:szCs w:val="32"/>
        </w:rPr>
      </w:pPr>
      <w:r>
        <w:rPr>
          <w:sz w:val="32"/>
          <w:szCs w:val="32"/>
          <w:u w:val="single"/>
        </w:rPr>
        <w:t>Convention</w:t>
      </w:r>
      <w:r>
        <w:rPr>
          <w:sz w:val="32"/>
          <w:szCs w:val="32"/>
        </w:rPr>
        <w:t xml:space="preserve"> – </w:t>
      </w:r>
    </w:p>
    <w:p w14:paraId="7832040A" w14:textId="2E2BBC33" w:rsidR="00BE44E5" w:rsidRDefault="00DA4879" w:rsidP="00BE44E5">
      <w:pPr>
        <w:pStyle w:val="NoSpacing"/>
        <w:rPr>
          <w:sz w:val="32"/>
          <w:szCs w:val="32"/>
        </w:rPr>
      </w:pPr>
      <w:r>
        <w:rPr>
          <w:sz w:val="32"/>
          <w:szCs w:val="32"/>
        </w:rPr>
        <w:t>Special convention planning meeting was held on 3/25/21.  Those on the call decided on July 24, 2021 as the date for the annual convention and meeting.  Jacquie to check on availability for this date at Racca’s and the Evansville Community Center in Casper.  Convention to run from 9-4pm.  During this call, the board decided on Racca’s for the meeting as the Evansville community center would charge $150 rental fee plus insurance and deposit.  Jacquie suggested charging $10 per person for convention and letting attendees purchase their own lunch meals.  Sherry will contact WIND and WATR about speaking at the convention.  Jacquie also mentioned that her niece could present about how to contact your legislators.  The use of Zoom was also discussed but decided to wait and see how many respond to convention registration and proceed from there.  N</w:t>
      </w:r>
      <w:r w:rsidR="0035147A">
        <w:rPr>
          <w:sz w:val="32"/>
          <w:szCs w:val="32"/>
        </w:rPr>
        <w:t xml:space="preserve">o member of the year award this year.  Board decided on simple door prizes such as gift cards based on the total number of attendees.  </w:t>
      </w:r>
    </w:p>
    <w:p w14:paraId="38681AD3" w14:textId="0CD9E972" w:rsidR="00BE44E5" w:rsidRDefault="00BE44E5" w:rsidP="00BE44E5">
      <w:pPr>
        <w:pStyle w:val="NoSpacing"/>
        <w:rPr>
          <w:sz w:val="32"/>
          <w:szCs w:val="32"/>
        </w:rPr>
      </w:pPr>
    </w:p>
    <w:p w14:paraId="4D89AA66" w14:textId="4CE2B3C9" w:rsidR="00BE44E5" w:rsidRDefault="00BE44E5" w:rsidP="00BE44E5">
      <w:pPr>
        <w:pStyle w:val="NoSpacing"/>
        <w:rPr>
          <w:sz w:val="32"/>
          <w:szCs w:val="32"/>
        </w:rPr>
      </w:pPr>
      <w:r w:rsidRPr="0030697C">
        <w:rPr>
          <w:sz w:val="32"/>
          <w:szCs w:val="32"/>
          <w:u w:val="single"/>
        </w:rPr>
        <w:t>Fundraisers</w:t>
      </w:r>
      <w:r w:rsidRPr="0030697C">
        <w:rPr>
          <w:sz w:val="32"/>
          <w:szCs w:val="32"/>
        </w:rPr>
        <w:t xml:space="preserve"> – </w:t>
      </w:r>
      <w:r w:rsidR="0035147A">
        <w:rPr>
          <w:sz w:val="32"/>
          <w:szCs w:val="32"/>
        </w:rPr>
        <w:t>Not doing any fundraisers right now.</w:t>
      </w:r>
    </w:p>
    <w:p w14:paraId="503C9446" w14:textId="3F11228A" w:rsidR="00F44E58" w:rsidRDefault="00F44E58" w:rsidP="00BE44E5">
      <w:pPr>
        <w:pStyle w:val="NoSpacing"/>
        <w:rPr>
          <w:sz w:val="32"/>
          <w:szCs w:val="32"/>
        </w:rPr>
      </w:pPr>
    </w:p>
    <w:p w14:paraId="294A455F" w14:textId="4BC725D2" w:rsidR="00F44E58" w:rsidRDefault="00F44E58" w:rsidP="00F44E58">
      <w:pPr>
        <w:pStyle w:val="NoSpacing"/>
        <w:rPr>
          <w:sz w:val="32"/>
          <w:szCs w:val="32"/>
        </w:rPr>
      </w:pPr>
      <w:r w:rsidRPr="0030697C">
        <w:rPr>
          <w:sz w:val="32"/>
          <w:szCs w:val="32"/>
          <w:u w:val="single"/>
        </w:rPr>
        <w:t>Scholarships</w:t>
      </w:r>
      <w:r w:rsidRPr="0030697C">
        <w:rPr>
          <w:sz w:val="32"/>
          <w:szCs w:val="32"/>
        </w:rPr>
        <w:t xml:space="preserve"> – </w:t>
      </w:r>
      <w:r w:rsidR="0035147A">
        <w:rPr>
          <w:sz w:val="32"/>
          <w:szCs w:val="32"/>
        </w:rPr>
        <w:t>D’Anna emailed scholarship information out to all vision service providers on the list provided.  We received only one applicant and that applicant met all requirements.  Applicant is Ainsleigh Belveal is a student at Kelly Walsh High School in Casper.  D’Anna reviewed applicant’s information with board and moved that the board select Ainsleigh as the 2021 scholarship recipient in the amount of $1,000.  2</w:t>
      </w:r>
      <w:r w:rsidR="0035147A" w:rsidRPr="0035147A">
        <w:rPr>
          <w:sz w:val="32"/>
          <w:szCs w:val="32"/>
          <w:vertAlign w:val="superscript"/>
        </w:rPr>
        <w:t>nd</w:t>
      </w:r>
      <w:r w:rsidR="0035147A">
        <w:rPr>
          <w:sz w:val="32"/>
          <w:szCs w:val="32"/>
        </w:rPr>
        <w:t xml:space="preserve"> by Cheryl.  M/C.</w:t>
      </w:r>
    </w:p>
    <w:p w14:paraId="700237AF" w14:textId="77777777" w:rsidR="00BE44E5" w:rsidRPr="002E5975" w:rsidRDefault="00BE44E5" w:rsidP="00BE44E5">
      <w:pPr>
        <w:pStyle w:val="NoSpacing"/>
        <w:rPr>
          <w:sz w:val="32"/>
          <w:szCs w:val="32"/>
        </w:rPr>
      </w:pPr>
    </w:p>
    <w:p w14:paraId="3C0EF835" w14:textId="77777777" w:rsidR="006B41B0" w:rsidRDefault="00E26A30" w:rsidP="00CA1A84">
      <w:pPr>
        <w:pStyle w:val="NoSpacing"/>
        <w:rPr>
          <w:sz w:val="32"/>
          <w:szCs w:val="32"/>
        </w:rPr>
      </w:pPr>
      <w:r w:rsidRPr="0030697C">
        <w:rPr>
          <w:sz w:val="32"/>
          <w:szCs w:val="32"/>
          <w:u w:val="single"/>
        </w:rPr>
        <w:t>Advocacy</w:t>
      </w:r>
      <w:r w:rsidRPr="0030697C">
        <w:rPr>
          <w:sz w:val="32"/>
          <w:szCs w:val="32"/>
        </w:rPr>
        <w:t xml:space="preserve"> – </w:t>
      </w:r>
    </w:p>
    <w:p w14:paraId="0E900004" w14:textId="6ED471D5" w:rsidR="00C9507D" w:rsidRDefault="005B32FA" w:rsidP="00B65424">
      <w:pPr>
        <w:pStyle w:val="NoSpacing"/>
        <w:rPr>
          <w:sz w:val="32"/>
          <w:szCs w:val="32"/>
        </w:rPr>
      </w:pPr>
      <w:r>
        <w:rPr>
          <w:sz w:val="32"/>
          <w:szCs w:val="32"/>
        </w:rPr>
        <w:t xml:space="preserve">White Cane Law </w:t>
      </w:r>
      <w:r w:rsidR="004700D6">
        <w:rPr>
          <w:sz w:val="32"/>
          <w:szCs w:val="32"/>
        </w:rPr>
        <w:t>–</w:t>
      </w:r>
      <w:r>
        <w:rPr>
          <w:sz w:val="32"/>
          <w:szCs w:val="32"/>
        </w:rPr>
        <w:t xml:space="preserve"> </w:t>
      </w:r>
      <w:r w:rsidR="0035147A">
        <w:rPr>
          <w:sz w:val="32"/>
          <w:szCs w:val="32"/>
        </w:rPr>
        <w:t>Nothing new to report at this time.</w:t>
      </w:r>
      <w:r w:rsidR="0083627D">
        <w:rPr>
          <w:sz w:val="32"/>
          <w:szCs w:val="32"/>
        </w:rPr>
        <w:t xml:space="preserve"> </w:t>
      </w:r>
    </w:p>
    <w:p w14:paraId="671FF6EE" w14:textId="77777777" w:rsidR="0035147A" w:rsidRDefault="0035147A" w:rsidP="00B65424">
      <w:pPr>
        <w:pStyle w:val="NoSpacing"/>
        <w:rPr>
          <w:sz w:val="32"/>
          <w:szCs w:val="32"/>
        </w:rPr>
      </w:pPr>
    </w:p>
    <w:p w14:paraId="6AB0204C" w14:textId="7D24C521" w:rsidR="00FC292D" w:rsidRDefault="00CB52DF" w:rsidP="00B65424">
      <w:pPr>
        <w:pStyle w:val="NoSpacing"/>
        <w:rPr>
          <w:sz w:val="32"/>
          <w:szCs w:val="32"/>
        </w:rPr>
      </w:pPr>
      <w:r>
        <w:rPr>
          <w:sz w:val="32"/>
          <w:szCs w:val="32"/>
        </w:rPr>
        <w:lastRenderedPageBreak/>
        <w:t>Talking Books Program –</w:t>
      </w:r>
      <w:r w:rsidR="0083627D">
        <w:rPr>
          <w:sz w:val="32"/>
          <w:szCs w:val="32"/>
        </w:rPr>
        <w:t xml:space="preserve">Bob Walter, an attorney with the Protection and Advocacy Group, </w:t>
      </w:r>
      <w:r w:rsidR="0035147A">
        <w:rPr>
          <w:sz w:val="32"/>
          <w:szCs w:val="32"/>
        </w:rPr>
        <w:t>is currently working on the white paper and sent Tom and Sherry a lot of information he received from the department of Education</w:t>
      </w:r>
      <w:r w:rsidR="0083627D">
        <w:rPr>
          <w:sz w:val="32"/>
          <w:szCs w:val="32"/>
        </w:rPr>
        <w:t xml:space="preserve">.  </w:t>
      </w:r>
      <w:r w:rsidR="0035147A">
        <w:rPr>
          <w:sz w:val="32"/>
          <w:szCs w:val="32"/>
        </w:rPr>
        <w:t>He wants to set up a meeting with Sherry and Tom to get the white paper completed.  VOS received money for adult/older blind and in Sherry’s weekly forum a question was asked about using Montgomery Trust money for the talking books program; however, the Montgomery Trust is only for those that are blind or visually impaired and some using talking books are not blind or visually impaired.  Sherry was told by Leslie that there was nothing in the recent legislative session regarding the talking books program.  They didn’t make it a line item, but they are going to try and scrape up the money to continue the program.  634 total patrons of the program and only 375 of those would qualify for the Montgomery Trust fund.</w:t>
      </w:r>
    </w:p>
    <w:p w14:paraId="07211EEF" w14:textId="0D67BD41" w:rsidR="002E5975" w:rsidRDefault="002E5975" w:rsidP="00A37648">
      <w:pPr>
        <w:pStyle w:val="NoSpacing"/>
        <w:rPr>
          <w:sz w:val="32"/>
          <w:szCs w:val="32"/>
        </w:rPr>
      </w:pPr>
    </w:p>
    <w:p w14:paraId="1E73D244" w14:textId="31E2B09B" w:rsidR="002E5975" w:rsidRDefault="002E5975" w:rsidP="00A37648">
      <w:pPr>
        <w:pStyle w:val="NoSpacing"/>
        <w:rPr>
          <w:sz w:val="32"/>
          <w:szCs w:val="32"/>
        </w:rPr>
      </w:pPr>
      <w:r>
        <w:rPr>
          <w:sz w:val="32"/>
          <w:szCs w:val="32"/>
          <w:u w:val="single"/>
        </w:rPr>
        <w:t>Website</w:t>
      </w:r>
      <w:r>
        <w:rPr>
          <w:sz w:val="32"/>
          <w:szCs w:val="32"/>
        </w:rPr>
        <w:t xml:space="preserve"> – None</w:t>
      </w:r>
    </w:p>
    <w:p w14:paraId="609DF011" w14:textId="260F9A23" w:rsidR="002E5975" w:rsidRDefault="002E5975" w:rsidP="00A37648">
      <w:pPr>
        <w:pStyle w:val="NoSpacing"/>
        <w:rPr>
          <w:sz w:val="32"/>
          <w:szCs w:val="32"/>
        </w:rPr>
      </w:pPr>
    </w:p>
    <w:p w14:paraId="3E18E6B1" w14:textId="61956FEF" w:rsidR="004E6B0D" w:rsidRDefault="004E6B0D" w:rsidP="0074675E">
      <w:pPr>
        <w:pStyle w:val="NoSpacing"/>
        <w:rPr>
          <w:sz w:val="32"/>
          <w:szCs w:val="32"/>
        </w:rPr>
      </w:pPr>
      <w:r>
        <w:rPr>
          <w:sz w:val="32"/>
          <w:szCs w:val="32"/>
        </w:rPr>
        <w:t>OLD BUSINESS</w:t>
      </w:r>
    </w:p>
    <w:p w14:paraId="74006044" w14:textId="4D79F4CF" w:rsidR="003C664B" w:rsidRDefault="003C664B" w:rsidP="00FE75F9">
      <w:pPr>
        <w:pStyle w:val="NoSpacing"/>
        <w:rPr>
          <w:sz w:val="32"/>
          <w:szCs w:val="32"/>
        </w:rPr>
      </w:pPr>
    </w:p>
    <w:p w14:paraId="35264DEF" w14:textId="103B4B5F" w:rsidR="0035147A" w:rsidRDefault="0035147A" w:rsidP="00FE75F9">
      <w:pPr>
        <w:pStyle w:val="NoSpacing"/>
        <w:rPr>
          <w:sz w:val="32"/>
          <w:szCs w:val="32"/>
        </w:rPr>
      </w:pPr>
      <w:r>
        <w:rPr>
          <w:sz w:val="32"/>
          <w:szCs w:val="32"/>
        </w:rPr>
        <w:t>Brochures – Cardboard brochure holders have been purchased, but D’Anna has not yet had a chance to purchase and print labels for the holders.  She will get this done by next month’</w:t>
      </w:r>
      <w:r w:rsidR="00143410">
        <w:rPr>
          <w:sz w:val="32"/>
          <w:szCs w:val="32"/>
        </w:rPr>
        <w:t>s meeting so we can get already purchased brochures distributed.</w:t>
      </w:r>
    </w:p>
    <w:p w14:paraId="62190F18" w14:textId="7664F391" w:rsidR="000B654F" w:rsidRDefault="000B654F" w:rsidP="00FE75F9">
      <w:pPr>
        <w:pStyle w:val="NoSpacing"/>
        <w:rPr>
          <w:sz w:val="32"/>
          <w:szCs w:val="32"/>
        </w:rPr>
      </w:pPr>
    </w:p>
    <w:p w14:paraId="1F125A78" w14:textId="1A7E4CBF" w:rsidR="00C9507D" w:rsidRDefault="00C9507D" w:rsidP="00FE75F9">
      <w:pPr>
        <w:pStyle w:val="NoSpacing"/>
        <w:rPr>
          <w:sz w:val="32"/>
          <w:szCs w:val="32"/>
        </w:rPr>
      </w:pPr>
      <w:r>
        <w:rPr>
          <w:sz w:val="32"/>
          <w:szCs w:val="32"/>
        </w:rPr>
        <w:t>NEW BUSINESS</w:t>
      </w:r>
    </w:p>
    <w:p w14:paraId="2D5519F6" w14:textId="351E5BC9" w:rsidR="00D26DF4" w:rsidRDefault="00143410" w:rsidP="00D26DF4">
      <w:pPr>
        <w:pStyle w:val="NoSpacing"/>
        <w:rPr>
          <w:sz w:val="32"/>
          <w:szCs w:val="32"/>
        </w:rPr>
      </w:pPr>
      <w:r>
        <w:rPr>
          <w:sz w:val="32"/>
          <w:szCs w:val="32"/>
        </w:rPr>
        <w:t>Cheryl mentioned that the Casper CATC transportation program is potentially being made a part of the city’s services, yet the city has not expressed their intentions with the program should that happen.  There are concerns that the program will be discontinued by the city at that point.  Sherry stated that she will bring it up in her upcoming meeting.</w:t>
      </w:r>
    </w:p>
    <w:p w14:paraId="68B3FD5E" w14:textId="5C0BE6B3" w:rsidR="00143410" w:rsidRDefault="00143410" w:rsidP="00D26DF4">
      <w:pPr>
        <w:pStyle w:val="NoSpacing"/>
        <w:rPr>
          <w:sz w:val="32"/>
          <w:szCs w:val="32"/>
        </w:rPr>
      </w:pPr>
    </w:p>
    <w:p w14:paraId="4F9E3BEA" w14:textId="1923E58B" w:rsidR="00143410" w:rsidRDefault="00143410" w:rsidP="00D26DF4">
      <w:pPr>
        <w:pStyle w:val="NoSpacing"/>
        <w:rPr>
          <w:sz w:val="32"/>
          <w:szCs w:val="32"/>
        </w:rPr>
      </w:pPr>
      <w:r>
        <w:rPr>
          <w:sz w:val="32"/>
          <w:szCs w:val="32"/>
        </w:rPr>
        <w:t>Sherry also suggested changing meeting nights from the 2</w:t>
      </w:r>
      <w:r w:rsidRPr="00143410">
        <w:rPr>
          <w:sz w:val="32"/>
          <w:szCs w:val="32"/>
          <w:vertAlign w:val="superscript"/>
        </w:rPr>
        <w:t>nd</w:t>
      </w:r>
      <w:r>
        <w:rPr>
          <w:sz w:val="32"/>
          <w:szCs w:val="32"/>
        </w:rPr>
        <w:t xml:space="preserve"> Tuesday of the month to the 2</w:t>
      </w:r>
      <w:r w:rsidRPr="00143410">
        <w:rPr>
          <w:sz w:val="32"/>
          <w:szCs w:val="32"/>
          <w:vertAlign w:val="superscript"/>
        </w:rPr>
        <w:t>nd</w:t>
      </w:r>
      <w:r>
        <w:rPr>
          <w:sz w:val="32"/>
          <w:szCs w:val="32"/>
        </w:rPr>
        <w:t xml:space="preserve"> Thursday of the month to ensure there are </w:t>
      </w:r>
      <w:r>
        <w:rPr>
          <w:sz w:val="32"/>
          <w:szCs w:val="32"/>
        </w:rPr>
        <w:lastRenderedPageBreak/>
        <w:t>enough board members able to attend.  All agreed to new meeting date.</w:t>
      </w:r>
    </w:p>
    <w:p w14:paraId="3F875EA1" w14:textId="47460E92" w:rsidR="00D26DF4" w:rsidRDefault="00D26DF4" w:rsidP="00FE75F9">
      <w:pPr>
        <w:pStyle w:val="NoSpacing"/>
        <w:rPr>
          <w:sz w:val="32"/>
          <w:szCs w:val="32"/>
        </w:rPr>
      </w:pPr>
    </w:p>
    <w:p w14:paraId="59CAF3D3" w14:textId="1569D687" w:rsidR="0035273F" w:rsidRDefault="0035273F" w:rsidP="0035273F">
      <w:pPr>
        <w:pStyle w:val="NoSpacing"/>
        <w:rPr>
          <w:sz w:val="32"/>
          <w:szCs w:val="32"/>
        </w:rPr>
      </w:pPr>
      <w:r>
        <w:rPr>
          <w:sz w:val="32"/>
          <w:szCs w:val="32"/>
        </w:rPr>
        <w:t xml:space="preserve">Next regular board meeting is </w:t>
      </w:r>
      <w:r w:rsidR="00143410">
        <w:rPr>
          <w:sz w:val="32"/>
          <w:szCs w:val="32"/>
        </w:rPr>
        <w:t>Thursday</w:t>
      </w:r>
      <w:r>
        <w:rPr>
          <w:sz w:val="32"/>
          <w:szCs w:val="32"/>
        </w:rPr>
        <w:t xml:space="preserve">, </w:t>
      </w:r>
      <w:r w:rsidR="00143410">
        <w:rPr>
          <w:sz w:val="32"/>
          <w:szCs w:val="32"/>
        </w:rPr>
        <w:t>April 13</w:t>
      </w:r>
      <w:r>
        <w:rPr>
          <w:sz w:val="32"/>
          <w:szCs w:val="32"/>
        </w:rPr>
        <w:t>, 202</w:t>
      </w:r>
      <w:r w:rsidR="00C9507D">
        <w:rPr>
          <w:sz w:val="32"/>
          <w:szCs w:val="32"/>
        </w:rPr>
        <w:t>1</w:t>
      </w:r>
      <w:r>
        <w:rPr>
          <w:sz w:val="32"/>
          <w:szCs w:val="32"/>
        </w:rPr>
        <w:t>, at 7:00 pm.</w:t>
      </w:r>
    </w:p>
    <w:p w14:paraId="0F47412F" w14:textId="3B9C5AF3" w:rsidR="00B81A0D" w:rsidRDefault="00B81A0D" w:rsidP="0035273F">
      <w:pPr>
        <w:pStyle w:val="NoSpacing"/>
        <w:rPr>
          <w:sz w:val="32"/>
          <w:szCs w:val="32"/>
        </w:rPr>
      </w:pPr>
    </w:p>
    <w:p w14:paraId="4C94C868" w14:textId="765CDDAB" w:rsidR="00B86169" w:rsidRDefault="00B81A0D" w:rsidP="002B00A4">
      <w:pPr>
        <w:pStyle w:val="NoSpacing"/>
        <w:rPr>
          <w:sz w:val="32"/>
          <w:szCs w:val="32"/>
        </w:rPr>
      </w:pPr>
      <w:r>
        <w:rPr>
          <w:sz w:val="32"/>
          <w:szCs w:val="32"/>
        </w:rPr>
        <w:t>Meeting adjourned at 8:</w:t>
      </w:r>
      <w:r w:rsidR="00143410">
        <w:rPr>
          <w:sz w:val="32"/>
          <w:szCs w:val="32"/>
        </w:rPr>
        <w:t>4</w:t>
      </w:r>
      <w:bookmarkStart w:id="0" w:name="_GoBack"/>
      <w:bookmarkEnd w:id="0"/>
      <w:r w:rsidR="000B654F">
        <w:rPr>
          <w:sz w:val="32"/>
          <w:szCs w:val="32"/>
        </w:rPr>
        <w:t>0</w:t>
      </w:r>
      <w:r>
        <w:rPr>
          <w:sz w:val="32"/>
          <w:szCs w:val="32"/>
        </w:rPr>
        <w:t xml:space="preserve"> pm.</w:t>
      </w:r>
    </w:p>
    <w:sectPr w:rsidR="00B86169" w:rsidSect="005A6E4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75E"/>
    <w:rsid w:val="000B654F"/>
    <w:rsid w:val="000F7C8B"/>
    <w:rsid w:val="00115231"/>
    <w:rsid w:val="00117C2E"/>
    <w:rsid w:val="00143410"/>
    <w:rsid w:val="00166FB3"/>
    <w:rsid w:val="001F5C63"/>
    <w:rsid w:val="002B00A4"/>
    <w:rsid w:val="002B112D"/>
    <w:rsid w:val="002C091D"/>
    <w:rsid w:val="002E5975"/>
    <w:rsid w:val="003019F0"/>
    <w:rsid w:val="0030697C"/>
    <w:rsid w:val="00323D1B"/>
    <w:rsid w:val="00325387"/>
    <w:rsid w:val="00344D43"/>
    <w:rsid w:val="0035147A"/>
    <w:rsid w:val="00351F81"/>
    <w:rsid w:val="0035273F"/>
    <w:rsid w:val="003C664B"/>
    <w:rsid w:val="00430932"/>
    <w:rsid w:val="0044609C"/>
    <w:rsid w:val="00446945"/>
    <w:rsid w:val="004700D6"/>
    <w:rsid w:val="004A141E"/>
    <w:rsid w:val="004E6B0D"/>
    <w:rsid w:val="00573298"/>
    <w:rsid w:val="005922C6"/>
    <w:rsid w:val="005A6E47"/>
    <w:rsid w:val="005B32FA"/>
    <w:rsid w:val="005D28D1"/>
    <w:rsid w:val="006B41B0"/>
    <w:rsid w:val="006C2977"/>
    <w:rsid w:val="0074675E"/>
    <w:rsid w:val="007E50CB"/>
    <w:rsid w:val="00814198"/>
    <w:rsid w:val="0083627D"/>
    <w:rsid w:val="00846026"/>
    <w:rsid w:val="008612B8"/>
    <w:rsid w:val="008764B8"/>
    <w:rsid w:val="00940F18"/>
    <w:rsid w:val="009725AD"/>
    <w:rsid w:val="00A002B4"/>
    <w:rsid w:val="00A026C8"/>
    <w:rsid w:val="00A362D8"/>
    <w:rsid w:val="00A37648"/>
    <w:rsid w:val="00AC0F13"/>
    <w:rsid w:val="00B03318"/>
    <w:rsid w:val="00B553DB"/>
    <w:rsid w:val="00B65424"/>
    <w:rsid w:val="00B81A0D"/>
    <w:rsid w:val="00B86169"/>
    <w:rsid w:val="00BE44E5"/>
    <w:rsid w:val="00BF7210"/>
    <w:rsid w:val="00C70820"/>
    <w:rsid w:val="00C9507D"/>
    <w:rsid w:val="00CA1A84"/>
    <w:rsid w:val="00CB52DF"/>
    <w:rsid w:val="00D26DF4"/>
    <w:rsid w:val="00D339CF"/>
    <w:rsid w:val="00D33E8E"/>
    <w:rsid w:val="00DA4879"/>
    <w:rsid w:val="00DB333F"/>
    <w:rsid w:val="00E26A30"/>
    <w:rsid w:val="00E5558B"/>
    <w:rsid w:val="00F44E58"/>
    <w:rsid w:val="00F91454"/>
    <w:rsid w:val="00FC292D"/>
    <w:rsid w:val="00FE1011"/>
    <w:rsid w:val="00FE7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DFB58"/>
  <w15:chartTrackingRefBased/>
  <w15:docId w15:val="{8507A205-C27B-49C3-9A44-2F2A1DF00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467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75E"/>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74675E"/>
    <w:pPr>
      <w:spacing w:after="0" w:line="240" w:lineRule="auto"/>
    </w:pPr>
  </w:style>
  <w:style w:type="paragraph" w:styleId="BalloonText">
    <w:name w:val="Balloon Text"/>
    <w:basedOn w:val="Normal"/>
    <w:link w:val="BalloonTextChar"/>
    <w:uiPriority w:val="99"/>
    <w:semiHidden/>
    <w:unhideWhenUsed/>
    <w:rsid w:val="005A6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E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C4BC0-9DC2-42A1-A308-167B3C749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D'Anna Feurt</dc:creator>
  <cp:keywords/>
  <dc:description/>
  <cp:lastModifiedBy>Feurt, D'anna</cp:lastModifiedBy>
  <cp:revision>2</cp:revision>
  <cp:lastPrinted>2020-08-11T15:11:00Z</cp:lastPrinted>
  <dcterms:created xsi:type="dcterms:W3CDTF">2021-05-10T22:31:00Z</dcterms:created>
  <dcterms:modified xsi:type="dcterms:W3CDTF">2021-05-10T22:31:00Z</dcterms:modified>
</cp:coreProperties>
</file>